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5352" w:rsidRPr="0018248B" w:rsidRDefault="00C25352" w:rsidP="00C25352">
      <w:pPr>
        <w:rPr>
          <w:rFonts w:ascii="Arial" w:hAnsi="Arial" w:cs="Arial"/>
          <w:sz w:val="24"/>
          <w:szCs w:val="24"/>
          <w:rtl/>
        </w:rPr>
      </w:pPr>
      <w:bookmarkStart w:id="0" w:name="_GoBack"/>
      <w:bookmarkEnd w:id="0"/>
    </w:p>
    <w:p w:rsidR="00892EBD" w:rsidRPr="0018248B" w:rsidRDefault="00892EBD" w:rsidP="00C25352">
      <w:pPr>
        <w:jc w:val="both"/>
        <w:rPr>
          <w:rFonts w:ascii="Arial" w:hAnsi="Arial" w:cs="Arial"/>
          <w:sz w:val="24"/>
          <w:szCs w:val="24"/>
          <w:rtl/>
        </w:rPr>
      </w:pPr>
    </w:p>
    <w:p w:rsidR="00C25352" w:rsidRPr="0018248B" w:rsidRDefault="00C25352" w:rsidP="00C25352">
      <w:pPr>
        <w:jc w:val="both"/>
        <w:rPr>
          <w:rFonts w:ascii="Arial" w:hAnsi="Arial" w:cs="Arial"/>
          <w:sz w:val="24"/>
          <w:szCs w:val="24"/>
          <w:rtl/>
        </w:rPr>
      </w:pPr>
    </w:p>
    <w:p w:rsidR="003F5D1B" w:rsidRPr="00631BA2" w:rsidRDefault="005B5F98" w:rsidP="00CD0A07">
      <w:pPr>
        <w:jc w:val="both"/>
        <w:rPr>
          <w:rFonts w:ascii="Arial" w:hAnsi="Arial"/>
          <w:sz w:val="24"/>
          <w:szCs w:val="24"/>
          <w:u w:val="single"/>
          <w:rtl/>
        </w:rPr>
      </w:pPr>
      <w:r w:rsidRPr="00631BA2">
        <w:rPr>
          <w:rFonts w:ascii="Arial" w:hAnsi="Arial" w:hint="cs"/>
          <w:sz w:val="24"/>
          <w:szCs w:val="24"/>
          <w:u w:val="single"/>
          <w:rtl/>
        </w:rPr>
        <w:t xml:space="preserve">הודעה בדבר </w:t>
      </w:r>
      <w:r w:rsidR="0051577A" w:rsidRPr="00631BA2">
        <w:rPr>
          <w:rFonts w:ascii="Arial" w:hAnsi="Arial" w:hint="cs"/>
          <w:sz w:val="24"/>
          <w:szCs w:val="24"/>
          <w:u w:val="single"/>
          <w:rtl/>
        </w:rPr>
        <w:t>כ</w:t>
      </w:r>
      <w:r w:rsidRPr="00631BA2">
        <w:rPr>
          <w:rFonts w:ascii="Arial" w:hAnsi="Arial" w:hint="cs"/>
          <w:sz w:val="24"/>
          <w:szCs w:val="24"/>
          <w:u w:val="single"/>
          <w:rtl/>
        </w:rPr>
        <w:t>וונה ל</w:t>
      </w:r>
      <w:r w:rsidR="00892EBD" w:rsidRPr="00631BA2">
        <w:rPr>
          <w:rFonts w:ascii="Arial" w:hAnsi="Arial"/>
          <w:sz w:val="24"/>
          <w:szCs w:val="24"/>
          <w:u w:val="single"/>
          <w:rtl/>
        </w:rPr>
        <w:t xml:space="preserve">התקשרות עם </w:t>
      </w:r>
      <w:r w:rsidR="0035267C" w:rsidRPr="00631BA2">
        <w:rPr>
          <w:rFonts w:ascii="Arial" w:hAnsi="Arial" w:hint="cs"/>
          <w:sz w:val="24"/>
          <w:szCs w:val="24"/>
          <w:u w:val="single"/>
          <w:rtl/>
        </w:rPr>
        <w:t>"עולמית" שהינה חברת בת של ה</w:t>
      </w:r>
      <w:r w:rsidR="00892EBD" w:rsidRPr="00631BA2">
        <w:rPr>
          <w:rFonts w:ascii="Arial" w:hAnsi="Arial"/>
          <w:sz w:val="24"/>
          <w:szCs w:val="24"/>
          <w:u w:val="single"/>
          <w:rtl/>
        </w:rPr>
        <w:t>סוכנות היהודית בנושא הפעלת תכנית ח</w:t>
      </w:r>
      <w:r w:rsidR="0035267C" w:rsidRPr="00631BA2">
        <w:rPr>
          <w:rFonts w:ascii="Arial" w:hAnsi="Arial" w:hint="cs"/>
          <w:sz w:val="24"/>
          <w:szCs w:val="24"/>
          <w:u w:val="single"/>
          <w:rtl/>
        </w:rPr>
        <w:t xml:space="preserve">י"ל לשנת </w:t>
      </w:r>
      <w:r w:rsidR="002E2705">
        <w:rPr>
          <w:rFonts w:ascii="Arial" w:hAnsi="Arial" w:hint="cs"/>
          <w:sz w:val="24"/>
          <w:szCs w:val="24"/>
          <w:u w:val="single"/>
          <w:rtl/>
        </w:rPr>
        <w:t>202</w:t>
      </w:r>
      <w:r w:rsidR="00CD0A07">
        <w:rPr>
          <w:rFonts w:ascii="Arial" w:hAnsi="Arial" w:hint="cs"/>
          <w:sz w:val="24"/>
          <w:szCs w:val="24"/>
          <w:u w:val="single"/>
          <w:rtl/>
        </w:rPr>
        <w:t>3</w:t>
      </w:r>
    </w:p>
    <w:p w:rsidR="0035267C" w:rsidRPr="00631BA2" w:rsidRDefault="0035267C" w:rsidP="005B5F98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</w:p>
    <w:p w:rsidR="005B5F98" w:rsidRPr="00631BA2" w:rsidRDefault="005B5F98" w:rsidP="005B5F98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>מטרות</w:t>
      </w:r>
    </w:p>
    <w:p w:rsidR="0035267C" w:rsidRPr="00631BA2" w:rsidRDefault="0035267C" w:rsidP="0035267C">
      <w:pPr>
        <w:spacing w:line="360" w:lineRule="auto"/>
        <w:rPr>
          <w:sz w:val="24"/>
          <w:szCs w:val="24"/>
          <w:rtl/>
        </w:rPr>
      </w:pPr>
      <w:r w:rsidRPr="00631BA2">
        <w:rPr>
          <w:sz w:val="24"/>
          <w:szCs w:val="24"/>
          <w:rtl/>
        </w:rPr>
        <w:t xml:space="preserve">חיזוק והעצמת הקשר של תלמידים יהודיים בעולם עם מדינת ישראל באמצעות פעולות </w:t>
      </w:r>
    </w:p>
    <w:p w:rsidR="00C25352" w:rsidRPr="00631BA2" w:rsidRDefault="0035267C" w:rsidP="0035267C">
      <w:pPr>
        <w:jc w:val="both"/>
        <w:rPr>
          <w:rFonts w:ascii="Arial" w:hAnsi="Arial"/>
          <w:sz w:val="24"/>
          <w:szCs w:val="24"/>
          <w:rtl/>
        </w:rPr>
      </w:pPr>
      <w:r w:rsidRPr="00631BA2">
        <w:rPr>
          <w:sz w:val="24"/>
          <w:szCs w:val="24"/>
          <w:rtl/>
        </w:rPr>
        <w:t xml:space="preserve"> חינוכיות בית ספריות, בדרך מקוונת חווייתית ובאמצעות ביקורים בישראל</w:t>
      </w:r>
    </w:p>
    <w:p w:rsidR="0035267C" w:rsidRPr="00631BA2" w:rsidRDefault="0035267C" w:rsidP="0035267C">
      <w:pPr>
        <w:jc w:val="both"/>
        <w:rPr>
          <w:rFonts w:ascii="Arial" w:hAnsi="Arial"/>
          <w:sz w:val="24"/>
          <w:szCs w:val="24"/>
          <w:rtl/>
        </w:rPr>
      </w:pPr>
    </w:p>
    <w:p w:rsidR="00892EBD" w:rsidRPr="00631BA2" w:rsidRDefault="00892EBD" w:rsidP="00A57CF7">
      <w:pPr>
        <w:jc w:val="both"/>
        <w:rPr>
          <w:rFonts w:ascii="Arial" w:hAnsi="Arial"/>
          <w:sz w:val="24"/>
          <w:szCs w:val="24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>מהות ההתקשרות</w:t>
      </w:r>
      <w:r w:rsidRPr="00631BA2">
        <w:rPr>
          <w:rFonts w:ascii="Arial" w:hAnsi="Arial"/>
          <w:sz w:val="24"/>
          <w:szCs w:val="24"/>
          <w:rtl/>
        </w:rPr>
        <w:t xml:space="preserve"> :</w:t>
      </w:r>
    </w:p>
    <w:p w:rsidR="0035267C" w:rsidRPr="00631BA2" w:rsidRDefault="0035267C" w:rsidP="0035267C">
      <w:pPr>
        <w:spacing w:line="360" w:lineRule="auto"/>
        <w:rPr>
          <w:sz w:val="24"/>
          <w:szCs w:val="24"/>
          <w:rtl/>
        </w:rPr>
      </w:pPr>
      <w:r w:rsidRPr="00631BA2">
        <w:rPr>
          <w:sz w:val="24"/>
          <w:szCs w:val="24"/>
          <w:rtl/>
        </w:rPr>
        <w:t xml:space="preserve"> תכנית חי"ל היא תכנית חינוכית לימודית המסייעת לבתי הספר יהודיים בתפוצות לחזק ולהעצים את  נושא ישראל בקרב תלמידים יהודיים בבתי ספר תיכוניים.  באמצעות פעולות חינוכיות – לימודיות   </w:t>
      </w:r>
    </w:p>
    <w:p w:rsidR="0035267C" w:rsidRPr="00631BA2" w:rsidRDefault="0035267C" w:rsidP="0035267C">
      <w:pPr>
        <w:spacing w:line="360" w:lineRule="auto"/>
        <w:rPr>
          <w:sz w:val="24"/>
          <w:szCs w:val="24"/>
          <w:rtl/>
        </w:rPr>
      </w:pPr>
      <w:r w:rsidRPr="00631BA2">
        <w:rPr>
          <w:sz w:val="24"/>
          <w:szCs w:val="24"/>
          <w:rtl/>
        </w:rPr>
        <w:t>הקשורות בנושאים ישראלים אנחנו מביאים אל בתי הספר את ישראל ואת ישראל אל בתי הספר</w:t>
      </w:r>
    </w:p>
    <w:p w:rsidR="00783D1E" w:rsidRPr="00631BA2" w:rsidRDefault="00783D1E" w:rsidP="00E75D53">
      <w:pPr>
        <w:jc w:val="both"/>
        <w:rPr>
          <w:rFonts w:ascii="Arial" w:hAnsi="Arial"/>
          <w:sz w:val="24"/>
          <w:szCs w:val="24"/>
          <w:u w:val="single"/>
          <w:rtl/>
        </w:rPr>
      </w:pPr>
    </w:p>
    <w:p w:rsidR="00E75D53" w:rsidRPr="00631BA2" w:rsidRDefault="00E75D53" w:rsidP="00E75D53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אוכלוסיית היעד </w:t>
      </w:r>
    </w:p>
    <w:p w:rsidR="00E75D53" w:rsidRPr="00631BA2" w:rsidRDefault="003A6165" w:rsidP="00C25352">
      <w:pPr>
        <w:jc w:val="both"/>
        <w:rPr>
          <w:rFonts w:ascii="Arial" w:hAnsi="Arial"/>
          <w:sz w:val="24"/>
          <w:szCs w:val="24"/>
          <w:rtl/>
        </w:rPr>
      </w:pPr>
      <w:r w:rsidRPr="00631BA2">
        <w:rPr>
          <w:sz w:val="24"/>
          <w:szCs w:val="24"/>
          <w:rtl/>
        </w:rPr>
        <w:t>התכנית מיועדת לתלמידים יהודים בכיתות  ז'-י"ב  בבתי ספר יהודיים-יומיים בתפוצות</w:t>
      </w:r>
    </w:p>
    <w:p w:rsidR="004C20C9" w:rsidRPr="00631BA2" w:rsidRDefault="004C20C9" w:rsidP="00C25352">
      <w:pPr>
        <w:jc w:val="both"/>
        <w:rPr>
          <w:rFonts w:ascii="Arial" w:hAnsi="Arial"/>
          <w:sz w:val="24"/>
          <w:szCs w:val="24"/>
          <w:rtl/>
        </w:rPr>
      </w:pPr>
      <w:r w:rsidRPr="00631BA2">
        <w:rPr>
          <w:rFonts w:ascii="Arial" w:hAnsi="Arial" w:hint="cs"/>
          <w:sz w:val="24"/>
          <w:szCs w:val="24"/>
          <w:rtl/>
        </w:rPr>
        <w:t>התוכנית פועלת במדינות : אירופה, אמריקה הלטינית, דרום אפריקה ומרוקו.</w:t>
      </w:r>
    </w:p>
    <w:p w:rsidR="003A6165" w:rsidRPr="00631BA2" w:rsidRDefault="003A6165" w:rsidP="00C25352">
      <w:pPr>
        <w:jc w:val="both"/>
        <w:rPr>
          <w:rFonts w:ascii="Arial" w:hAnsi="Arial"/>
          <w:sz w:val="24"/>
          <w:szCs w:val="24"/>
          <w:rtl/>
        </w:rPr>
      </w:pPr>
    </w:p>
    <w:p w:rsidR="00E75D53" w:rsidRPr="00631BA2" w:rsidRDefault="00E75D53" w:rsidP="00C25352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נימוקים לפטור </w:t>
      </w:r>
    </w:p>
    <w:p w:rsidR="000F0F1B" w:rsidRPr="00631BA2" w:rsidRDefault="0035267C" w:rsidP="003A6165">
      <w:pPr>
        <w:pStyle w:val="a6"/>
        <w:numPr>
          <w:ilvl w:val="0"/>
          <w:numId w:val="4"/>
        </w:numPr>
        <w:rPr>
          <w:rFonts w:ascii="Arial" w:hAnsi="Arial"/>
          <w:sz w:val="24"/>
          <w:szCs w:val="24"/>
        </w:rPr>
      </w:pPr>
      <w:r w:rsidRPr="00631BA2">
        <w:rPr>
          <w:rFonts w:ascii="Arial" w:hAnsi="Arial" w:hint="cs"/>
          <w:sz w:val="24"/>
          <w:szCs w:val="24"/>
          <w:rtl/>
        </w:rPr>
        <w:t xml:space="preserve">"עולמית" שהינה חברת בת של </w:t>
      </w:r>
      <w:r w:rsidR="000F0F1B" w:rsidRPr="00631BA2">
        <w:rPr>
          <w:rFonts w:ascii="Arial" w:hAnsi="Arial"/>
          <w:sz w:val="24"/>
          <w:szCs w:val="24"/>
          <w:rtl/>
        </w:rPr>
        <w:t xml:space="preserve">הסוכנות היהודית הינה בעלת </w:t>
      </w:r>
      <w:r w:rsidR="00DA0ECE" w:rsidRPr="00631BA2">
        <w:rPr>
          <w:rFonts w:ascii="Arial" w:hAnsi="Arial" w:hint="cs"/>
          <w:sz w:val="24"/>
          <w:szCs w:val="24"/>
          <w:rtl/>
        </w:rPr>
        <w:t xml:space="preserve">ידע, </w:t>
      </w:r>
      <w:r w:rsidR="000F0F1B" w:rsidRPr="00631BA2">
        <w:rPr>
          <w:rFonts w:ascii="Arial" w:hAnsi="Arial"/>
          <w:sz w:val="24"/>
          <w:szCs w:val="24"/>
          <w:rtl/>
        </w:rPr>
        <w:t xml:space="preserve">ניסיון וכישורים </w:t>
      </w:r>
      <w:r w:rsidR="00DA0ECE" w:rsidRPr="00631BA2">
        <w:rPr>
          <w:rFonts w:ascii="Arial" w:hAnsi="Arial"/>
          <w:sz w:val="24"/>
          <w:szCs w:val="24"/>
          <w:rtl/>
        </w:rPr>
        <w:t>בהפעלת מערכות חינוך יהודי בגולה</w:t>
      </w:r>
      <w:r w:rsidR="000F0F1B" w:rsidRPr="00631BA2">
        <w:rPr>
          <w:rFonts w:ascii="Arial" w:hAnsi="Arial"/>
          <w:sz w:val="24"/>
          <w:szCs w:val="24"/>
          <w:rtl/>
        </w:rPr>
        <w:t>.</w:t>
      </w:r>
    </w:p>
    <w:p w:rsidR="00354D79" w:rsidRPr="00631BA2" w:rsidRDefault="00354D79" w:rsidP="0035267C">
      <w:pPr>
        <w:pStyle w:val="a6"/>
        <w:numPr>
          <w:ilvl w:val="0"/>
          <w:numId w:val="4"/>
        </w:numPr>
        <w:jc w:val="both"/>
        <w:rPr>
          <w:rFonts w:ascii="Arial" w:hAnsi="Arial"/>
          <w:sz w:val="24"/>
          <w:szCs w:val="24"/>
        </w:rPr>
      </w:pPr>
      <w:r w:rsidRPr="00631BA2">
        <w:rPr>
          <w:rFonts w:ascii="Arial" w:hAnsi="Arial"/>
          <w:sz w:val="24"/>
          <w:szCs w:val="24"/>
          <w:rtl/>
        </w:rPr>
        <w:t xml:space="preserve">ניסיון </w:t>
      </w:r>
      <w:r w:rsidR="00E55595" w:rsidRPr="00631BA2">
        <w:rPr>
          <w:rFonts w:ascii="Arial" w:hAnsi="Arial" w:hint="cs"/>
          <w:sz w:val="24"/>
          <w:szCs w:val="24"/>
          <w:rtl/>
        </w:rPr>
        <w:t xml:space="preserve">רב </w:t>
      </w:r>
      <w:r w:rsidR="000F0F1B" w:rsidRPr="00631BA2">
        <w:rPr>
          <w:rFonts w:ascii="Arial" w:hAnsi="Arial" w:hint="cs"/>
          <w:sz w:val="24"/>
          <w:szCs w:val="24"/>
          <w:rtl/>
        </w:rPr>
        <w:t xml:space="preserve">שנים של </w:t>
      </w:r>
      <w:r w:rsidRPr="00631BA2">
        <w:rPr>
          <w:rFonts w:ascii="Arial" w:hAnsi="Arial"/>
          <w:sz w:val="24"/>
          <w:szCs w:val="24"/>
          <w:rtl/>
        </w:rPr>
        <w:t xml:space="preserve">הפעלת </w:t>
      </w:r>
      <w:r w:rsidR="000F0F1B" w:rsidRPr="00631BA2">
        <w:rPr>
          <w:rFonts w:ascii="Arial" w:hAnsi="Arial" w:hint="cs"/>
          <w:sz w:val="24"/>
          <w:szCs w:val="24"/>
          <w:rtl/>
        </w:rPr>
        <w:t xml:space="preserve">תכנית </w:t>
      </w:r>
      <w:r w:rsidRPr="00631BA2">
        <w:rPr>
          <w:rFonts w:ascii="Arial" w:hAnsi="Arial"/>
          <w:sz w:val="24"/>
          <w:szCs w:val="24"/>
          <w:rtl/>
        </w:rPr>
        <w:t>ח</w:t>
      </w:r>
      <w:r w:rsidR="0035267C" w:rsidRPr="00631BA2">
        <w:rPr>
          <w:rFonts w:ascii="Arial" w:hAnsi="Arial" w:hint="cs"/>
          <w:sz w:val="24"/>
          <w:szCs w:val="24"/>
          <w:rtl/>
        </w:rPr>
        <w:t xml:space="preserve">י"ל </w:t>
      </w:r>
      <w:r w:rsidR="000F0F1B" w:rsidRPr="00631BA2">
        <w:rPr>
          <w:rFonts w:ascii="Arial" w:hAnsi="Arial" w:hint="cs"/>
          <w:sz w:val="24"/>
          <w:szCs w:val="24"/>
          <w:rtl/>
        </w:rPr>
        <w:t>מוכח כ</w:t>
      </w:r>
      <w:r w:rsidR="00E55595" w:rsidRPr="00631BA2">
        <w:rPr>
          <w:rFonts w:ascii="Arial" w:hAnsi="Arial" w:hint="cs"/>
          <w:sz w:val="24"/>
          <w:szCs w:val="24"/>
          <w:rtl/>
        </w:rPr>
        <w:t>מקצועי ו</w:t>
      </w:r>
      <w:r w:rsidR="000F0F1B" w:rsidRPr="00631BA2">
        <w:rPr>
          <w:rFonts w:ascii="Arial" w:hAnsi="Arial" w:hint="cs"/>
          <w:sz w:val="24"/>
          <w:szCs w:val="24"/>
          <w:rtl/>
        </w:rPr>
        <w:t>מוצלח</w:t>
      </w:r>
      <w:r w:rsidR="00E55595" w:rsidRPr="00631BA2">
        <w:rPr>
          <w:rFonts w:ascii="Arial" w:hAnsi="Arial" w:hint="cs"/>
          <w:sz w:val="24"/>
          <w:szCs w:val="24"/>
          <w:rtl/>
        </w:rPr>
        <w:t xml:space="preserve"> ומאפשר את השגת מטרות התכנית.</w:t>
      </w:r>
    </w:p>
    <w:p w:rsidR="00354D79" w:rsidRPr="00631BA2" w:rsidRDefault="00354D79" w:rsidP="00354D79">
      <w:pPr>
        <w:ind w:left="360"/>
        <w:jc w:val="both"/>
        <w:rPr>
          <w:rFonts w:ascii="Arial" w:hAnsi="Arial"/>
          <w:sz w:val="24"/>
          <w:szCs w:val="24"/>
        </w:rPr>
      </w:pPr>
    </w:p>
    <w:p w:rsidR="0035267C" w:rsidRPr="00631BA2" w:rsidRDefault="0035267C" w:rsidP="0035267C">
      <w:pPr>
        <w:jc w:val="both"/>
        <w:rPr>
          <w:rFonts w:ascii="Arial" w:hAnsi="Arial"/>
          <w:sz w:val="24"/>
          <w:szCs w:val="24"/>
          <w:rtl/>
        </w:rPr>
      </w:pPr>
    </w:p>
    <w:p w:rsidR="003F5D1B" w:rsidRPr="00631BA2" w:rsidRDefault="0018248B" w:rsidP="00354D79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 </w:t>
      </w:r>
      <w:r w:rsidR="003F5D1B" w:rsidRPr="00631BA2">
        <w:rPr>
          <w:rFonts w:ascii="Arial" w:hAnsi="Arial" w:hint="cs"/>
          <w:b/>
          <w:bCs/>
          <w:sz w:val="24"/>
          <w:szCs w:val="24"/>
          <w:u w:val="single"/>
          <w:rtl/>
        </w:rPr>
        <w:t>משך ההתקשרות</w:t>
      </w: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   </w:t>
      </w:r>
    </w:p>
    <w:p w:rsidR="003F5D1B" w:rsidRDefault="003F5D1B" w:rsidP="00CD0A07">
      <w:pPr>
        <w:jc w:val="both"/>
        <w:rPr>
          <w:rFonts w:ascii="Arial" w:hAnsi="Arial"/>
          <w:sz w:val="24"/>
          <w:szCs w:val="24"/>
          <w:rtl/>
        </w:rPr>
      </w:pPr>
      <w:r w:rsidRPr="00631BA2">
        <w:rPr>
          <w:rFonts w:ascii="Arial" w:hAnsi="Arial" w:hint="cs"/>
          <w:sz w:val="24"/>
          <w:szCs w:val="24"/>
          <w:rtl/>
        </w:rPr>
        <w:t xml:space="preserve">התקשרות לשנת </w:t>
      </w:r>
      <w:r w:rsidR="0035267C" w:rsidRPr="00631BA2">
        <w:rPr>
          <w:rFonts w:ascii="Arial" w:hAnsi="Arial" w:hint="cs"/>
          <w:sz w:val="24"/>
          <w:szCs w:val="24"/>
          <w:rtl/>
        </w:rPr>
        <w:t>202</w:t>
      </w:r>
      <w:r w:rsidR="00CD0A07">
        <w:rPr>
          <w:rFonts w:ascii="Arial" w:hAnsi="Arial" w:hint="cs"/>
          <w:sz w:val="24"/>
          <w:szCs w:val="24"/>
          <w:rtl/>
        </w:rPr>
        <w:t>3</w:t>
      </w:r>
    </w:p>
    <w:p w:rsidR="002E2705" w:rsidRPr="00631BA2" w:rsidRDefault="002E2705" w:rsidP="002E2705">
      <w:pPr>
        <w:jc w:val="both"/>
        <w:rPr>
          <w:rFonts w:ascii="Arial" w:hAnsi="Arial"/>
          <w:sz w:val="24"/>
          <w:szCs w:val="24"/>
          <w:rtl/>
        </w:rPr>
      </w:pPr>
    </w:p>
    <w:p w:rsidR="003F5D1B" w:rsidRPr="00631BA2" w:rsidRDefault="003F5D1B" w:rsidP="003F5D1B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 w:hint="cs"/>
          <w:b/>
          <w:bCs/>
          <w:sz w:val="24"/>
          <w:szCs w:val="24"/>
          <w:u w:val="single"/>
          <w:rtl/>
        </w:rPr>
        <w:t xml:space="preserve">נימוקים </w:t>
      </w:r>
      <w:proofErr w:type="spellStart"/>
      <w:r w:rsidRPr="00631BA2">
        <w:rPr>
          <w:rFonts w:ascii="Arial" w:hAnsi="Arial" w:hint="cs"/>
          <w:b/>
          <w:bCs/>
          <w:sz w:val="24"/>
          <w:szCs w:val="24"/>
          <w:u w:val="single"/>
          <w:rtl/>
        </w:rPr>
        <w:t>לסייווג</w:t>
      </w:r>
      <w:proofErr w:type="spellEnd"/>
      <w:r w:rsidRPr="00631BA2">
        <w:rPr>
          <w:rFonts w:ascii="Arial" w:hAnsi="Arial" w:hint="cs"/>
          <w:b/>
          <w:bCs/>
          <w:sz w:val="24"/>
          <w:szCs w:val="24"/>
          <w:u w:val="single"/>
          <w:rtl/>
        </w:rPr>
        <w:t xml:space="preserve"> ההתקשרות כהתקשרות למטרות ציבוריות</w:t>
      </w:r>
    </w:p>
    <w:p w:rsidR="005B5F98" w:rsidRPr="00631BA2" w:rsidRDefault="003F5D1B" w:rsidP="003F5D1B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 w:hint="cs"/>
          <w:sz w:val="24"/>
          <w:szCs w:val="24"/>
          <w:rtl/>
        </w:rPr>
        <w:t xml:space="preserve">ההתקשרות היא לצורך ביצוע המטרות הציבוריות </w:t>
      </w:r>
      <w:r w:rsidR="00AA74B0" w:rsidRPr="00631BA2">
        <w:rPr>
          <w:rFonts w:ascii="Arial" w:hAnsi="Arial" w:hint="cs"/>
          <w:sz w:val="24"/>
          <w:szCs w:val="24"/>
          <w:rtl/>
        </w:rPr>
        <w:t xml:space="preserve">שמנויות </w:t>
      </w:r>
      <w:r w:rsidRPr="00631BA2">
        <w:rPr>
          <w:rFonts w:ascii="Arial" w:hAnsi="Arial" w:hint="cs"/>
          <w:sz w:val="24"/>
          <w:szCs w:val="24"/>
          <w:rtl/>
        </w:rPr>
        <w:t xml:space="preserve">בסעיף ו(1) באמנה שנחתמה בין מדינת ישראל והסוכנות היהודית שעניינה בין היתר אחזקה ותמיכה של מוסדות חינוך ושירותים חברתיים.   </w:t>
      </w:r>
      <w:r w:rsidR="0018248B" w:rsidRPr="00631BA2">
        <w:rPr>
          <w:rFonts w:ascii="Arial" w:hAnsi="Arial"/>
          <w:sz w:val="24"/>
          <w:szCs w:val="24"/>
          <w:rtl/>
        </w:rPr>
        <w:t xml:space="preserve">  </w:t>
      </w:r>
      <w:r w:rsidR="0018248B" w:rsidRPr="00631BA2">
        <w:rPr>
          <w:rFonts w:ascii="Arial" w:hAnsi="Arial"/>
          <w:b/>
          <w:bCs/>
          <w:sz w:val="24"/>
          <w:szCs w:val="24"/>
          <w:u w:val="single"/>
          <w:rtl/>
        </w:rPr>
        <w:t xml:space="preserve">                                                                                          </w:t>
      </w:r>
    </w:p>
    <w:p w:rsidR="00FF0C9F" w:rsidRPr="00631BA2" w:rsidRDefault="00FF0C9F" w:rsidP="005B5F98">
      <w:pPr>
        <w:jc w:val="both"/>
        <w:rPr>
          <w:rFonts w:ascii="Arial" w:hAnsi="Arial"/>
          <w:sz w:val="24"/>
          <w:szCs w:val="24"/>
          <w:rtl/>
        </w:rPr>
      </w:pPr>
    </w:p>
    <w:p w:rsidR="00FF0C9F" w:rsidRPr="00631BA2" w:rsidRDefault="00FF0C9F" w:rsidP="005B5F98">
      <w:pPr>
        <w:jc w:val="both"/>
        <w:rPr>
          <w:rFonts w:ascii="Arial" w:hAnsi="Arial"/>
          <w:sz w:val="24"/>
          <w:szCs w:val="24"/>
          <w:rtl/>
        </w:rPr>
      </w:pPr>
    </w:p>
    <w:p w:rsidR="00FF0C9F" w:rsidRPr="00631BA2" w:rsidRDefault="00FF0C9F" w:rsidP="00FF0C9F">
      <w:pPr>
        <w:jc w:val="both"/>
        <w:rPr>
          <w:rFonts w:ascii="Arial" w:hAnsi="Arial"/>
          <w:b/>
          <w:bCs/>
          <w:sz w:val="24"/>
          <w:szCs w:val="24"/>
          <w:u w:val="single"/>
          <w:rtl/>
        </w:rPr>
      </w:pPr>
      <w:r w:rsidRPr="00631BA2">
        <w:rPr>
          <w:rFonts w:ascii="Arial" w:hAnsi="Arial"/>
          <w:b/>
          <w:bCs/>
          <w:sz w:val="24"/>
          <w:szCs w:val="24"/>
          <w:u w:val="single"/>
          <w:rtl/>
        </w:rPr>
        <w:t>היקף ההתקשרות :</w:t>
      </w:r>
    </w:p>
    <w:p w:rsidR="00FF0C9F" w:rsidRPr="00631BA2" w:rsidRDefault="00FF0C9F" w:rsidP="00CD0A07">
      <w:pPr>
        <w:jc w:val="both"/>
        <w:rPr>
          <w:rFonts w:ascii="Arial" w:hAnsi="Arial"/>
          <w:sz w:val="24"/>
          <w:szCs w:val="24"/>
          <w:rtl/>
        </w:rPr>
      </w:pPr>
      <w:r w:rsidRPr="00631BA2">
        <w:rPr>
          <w:rFonts w:ascii="Arial" w:hAnsi="Arial"/>
          <w:sz w:val="24"/>
          <w:szCs w:val="24"/>
          <w:rtl/>
        </w:rPr>
        <w:t xml:space="preserve">עלות התכנית מסתכמת בסכום של </w:t>
      </w:r>
      <w:r w:rsidR="00CD0A07">
        <w:rPr>
          <w:rFonts w:ascii="Arial" w:hAnsi="Arial" w:hint="cs"/>
          <w:sz w:val="24"/>
          <w:szCs w:val="24"/>
          <w:rtl/>
        </w:rPr>
        <w:t xml:space="preserve">5,451,886 </w:t>
      </w:r>
      <w:r w:rsidRPr="00631BA2">
        <w:rPr>
          <w:rFonts w:ascii="Arial" w:hAnsi="Arial"/>
          <w:sz w:val="24"/>
          <w:szCs w:val="24"/>
          <w:rtl/>
        </w:rPr>
        <w:t xml:space="preserve"> ₪ </w:t>
      </w:r>
      <w:r w:rsidRPr="00631BA2">
        <w:rPr>
          <w:rFonts w:ascii="Arial" w:hAnsi="Arial" w:hint="cs"/>
          <w:sz w:val="24"/>
          <w:szCs w:val="24"/>
          <w:rtl/>
        </w:rPr>
        <w:t xml:space="preserve">עפ"י התקציב הקיים </w:t>
      </w:r>
    </w:p>
    <w:p w:rsidR="00702131" w:rsidRPr="00631BA2" w:rsidRDefault="00702131" w:rsidP="00FF0C9F">
      <w:pPr>
        <w:jc w:val="both"/>
        <w:rPr>
          <w:rFonts w:ascii="Arial" w:hAnsi="Arial"/>
          <w:sz w:val="24"/>
          <w:szCs w:val="24"/>
          <w:rtl/>
        </w:rPr>
      </w:pPr>
    </w:p>
    <w:p w:rsidR="00631BA2" w:rsidRPr="00631BA2" w:rsidRDefault="00631BA2" w:rsidP="00550CA0">
      <w:pPr>
        <w:ind w:left="84"/>
        <w:rPr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>*</w:t>
      </w:r>
      <w:r w:rsidR="00702131" w:rsidRPr="00631BA2">
        <w:rPr>
          <w:rFonts w:ascii="Arial" w:hAnsi="Arial" w:hint="cs"/>
          <w:sz w:val="24"/>
          <w:szCs w:val="24"/>
          <w:rtl/>
        </w:rPr>
        <w:t>במידה וסעיף ביקור לימודי המתוקצב בתוכנית העבודה לא יבוצע התקציב יופחת מעלות התוכנית.</w:t>
      </w:r>
    </w:p>
    <w:p w:rsidR="00702131" w:rsidRPr="00631BA2" w:rsidRDefault="00631BA2" w:rsidP="00631BA2">
      <w:pPr>
        <w:jc w:val="both"/>
        <w:rPr>
          <w:rFonts w:ascii="Arial" w:hAnsi="Arial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 *</w:t>
      </w:r>
      <w:r w:rsidRPr="00631BA2">
        <w:rPr>
          <w:rFonts w:hint="cs"/>
          <w:sz w:val="24"/>
          <w:szCs w:val="24"/>
          <w:rtl/>
        </w:rPr>
        <w:t>במידה וסעיף נסיעות פיקוח והדרכה המתוקצב בתוכנית העבודה לא יבוצע התקציב יופחת</w:t>
      </w:r>
      <w:r>
        <w:rPr>
          <w:rFonts w:ascii="Arial" w:hAnsi="Arial" w:hint="cs"/>
          <w:sz w:val="24"/>
          <w:szCs w:val="24"/>
          <w:rtl/>
        </w:rPr>
        <w:t xml:space="preserve"> מעלות התוכנית.</w:t>
      </w:r>
    </w:p>
    <w:p w:rsidR="00FF0C9F" w:rsidRPr="00631BA2" w:rsidRDefault="00631BA2" w:rsidP="00631BA2">
      <w:pPr>
        <w:jc w:val="both"/>
        <w:rPr>
          <w:rFonts w:ascii="Arial" w:hAnsi="Arial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</w:rPr>
        <w:t xml:space="preserve"> </w:t>
      </w:r>
    </w:p>
    <w:p w:rsidR="0018248B" w:rsidRPr="00631BA2" w:rsidRDefault="00FF0C9F" w:rsidP="00CD0A07">
      <w:pPr>
        <w:jc w:val="both"/>
        <w:rPr>
          <w:rFonts w:ascii="Arial" w:hAnsi="Arial"/>
          <w:sz w:val="24"/>
          <w:szCs w:val="24"/>
          <w:rtl/>
        </w:rPr>
      </w:pPr>
      <w:r w:rsidRPr="00631BA2">
        <w:rPr>
          <w:rFonts w:ascii="Arial" w:hAnsi="Arial" w:hint="cs"/>
          <w:sz w:val="24"/>
          <w:szCs w:val="24"/>
          <w:rtl/>
        </w:rPr>
        <w:t xml:space="preserve">תקנה תקציבית </w:t>
      </w:r>
      <w:r w:rsidR="002E2705">
        <w:rPr>
          <w:rFonts w:ascii="Arial" w:hAnsi="Arial" w:hint="cs"/>
          <w:sz w:val="24"/>
          <w:szCs w:val="24"/>
          <w:rtl/>
        </w:rPr>
        <w:t xml:space="preserve"> </w:t>
      </w:r>
      <w:r w:rsidR="00CD0A07">
        <w:rPr>
          <w:rFonts w:ascii="Arial" w:hAnsi="Arial" w:hint="cs"/>
          <w:sz w:val="24"/>
          <w:szCs w:val="24"/>
          <w:rtl/>
        </w:rPr>
        <w:t xml:space="preserve">20600151 </w:t>
      </w:r>
      <w:r w:rsidRPr="00631BA2">
        <w:rPr>
          <w:rFonts w:ascii="Arial" w:hAnsi="Arial" w:hint="cs"/>
          <w:sz w:val="24"/>
          <w:szCs w:val="24"/>
          <w:rtl/>
        </w:rPr>
        <w:t>מרכז קרנות</w:t>
      </w:r>
      <w:r w:rsidR="002E2705">
        <w:rPr>
          <w:rFonts w:ascii="Arial" w:hAnsi="Arial" w:hint="cs"/>
          <w:sz w:val="24"/>
          <w:szCs w:val="24"/>
          <w:rtl/>
        </w:rPr>
        <w:t xml:space="preserve"> 200016113</w:t>
      </w:r>
    </w:p>
    <w:sectPr w:rsidR="0018248B" w:rsidRPr="00631BA2" w:rsidSect="00A57CF7">
      <w:headerReference w:type="default" r:id="rId8"/>
      <w:footerReference w:type="default" r:id="rId9"/>
      <w:pgSz w:w="11906" w:h="16838"/>
      <w:pgMar w:top="1440" w:right="1416" w:bottom="1440" w:left="1276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2D10" w:rsidRDefault="00432D10">
      <w:r>
        <w:separator/>
      </w:r>
    </w:p>
  </w:endnote>
  <w:endnote w:type="continuationSeparator" w:id="0">
    <w:p w:rsidR="00432D10" w:rsidRDefault="00432D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042" w:rsidRDefault="004A1042" w:rsidP="004A1042">
    <w:pPr>
      <w:pStyle w:val="a4"/>
      <w:pBdr>
        <w:bottom w:val="single" w:sz="12" w:space="1" w:color="auto"/>
      </w:pBdr>
      <w:rPr>
        <w:rtl/>
      </w:rPr>
    </w:pPr>
  </w:p>
  <w:p w:rsidR="002E2705" w:rsidRDefault="004A1042" w:rsidP="002E2705">
    <w:pPr>
      <w:pStyle w:val="a4"/>
      <w:jc w:val="center"/>
      <w:rPr>
        <w:color w:val="002060"/>
        <w:sz w:val="24"/>
        <w:szCs w:val="24"/>
        <w:rtl/>
      </w:rPr>
    </w:pPr>
    <w:r w:rsidRPr="00544708">
      <w:rPr>
        <w:rFonts w:hint="cs"/>
        <w:color w:val="002060"/>
        <w:sz w:val="24"/>
        <w:szCs w:val="24"/>
        <w:rtl/>
      </w:rPr>
      <w:t xml:space="preserve">כנפי נשרים </w:t>
    </w:r>
    <w:r w:rsidR="002E2705">
      <w:rPr>
        <w:rFonts w:hint="cs"/>
        <w:color w:val="002060"/>
        <w:sz w:val="24"/>
        <w:szCs w:val="24"/>
        <w:rtl/>
      </w:rPr>
      <w:t>22</w:t>
    </w:r>
    <w:r w:rsidRPr="00544708">
      <w:rPr>
        <w:rFonts w:hint="cs"/>
        <w:color w:val="002060"/>
        <w:sz w:val="24"/>
        <w:szCs w:val="24"/>
        <w:rtl/>
      </w:rPr>
      <w:t>, ירושלים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2D10" w:rsidRDefault="00432D10">
      <w:r>
        <w:separator/>
      </w:r>
    </w:p>
  </w:footnote>
  <w:footnote w:type="continuationSeparator" w:id="0">
    <w:p w:rsidR="00432D10" w:rsidRDefault="00432D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042" w:rsidRPr="00544708" w:rsidRDefault="00783D1E" w:rsidP="005B5F98">
    <w:pPr>
      <w:pStyle w:val="a3"/>
      <w:jc w:val="center"/>
      <w:rPr>
        <w:b/>
        <w:bCs/>
        <w:color w:val="002060"/>
        <w:rtl/>
      </w:rPr>
    </w:pPr>
    <w:r>
      <w:rPr>
        <w:rFonts w:hint="cs"/>
        <w:b/>
        <w:bCs/>
        <w:color w:val="002060"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C6A61"/>
    <w:multiLevelType w:val="hybridMultilevel"/>
    <w:tmpl w:val="0F3CF4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CD6AAE"/>
    <w:multiLevelType w:val="hybridMultilevel"/>
    <w:tmpl w:val="CABC235C"/>
    <w:lvl w:ilvl="0" w:tplc="7262B6D0">
      <w:start w:val="1"/>
      <w:numFmt w:val="hebrew1"/>
      <w:lvlText w:val="%1."/>
      <w:lvlJc w:val="left"/>
      <w:pPr>
        <w:ind w:left="93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4" w:hanging="360"/>
      </w:pPr>
    </w:lvl>
    <w:lvl w:ilvl="2" w:tplc="0409001B" w:tentative="1">
      <w:start w:val="1"/>
      <w:numFmt w:val="lowerRoman"/>
      <w:lvlText w:val="%3."/>
      <w:lvlJc w:val="right"/>
      <w:pPr>
        <w:ind w:left="2374" w:hanging="180"/>
      </w:pPr>
    </w:lvl>
    <w:lvl w:ilvl="3" w:tplc="0409000F" w:tentative="1">
      <w:start w:val="1"/>
      <w:numFmt w:val="decimal"/>
      <w:lvlText w:val="%4."/>
      <w:lvlJc w:val="left"/>
      <w:pPr>
        <w:ind w:left="3094" w:hanging="360"/>
      </w:pPr>
    </w:lvl>
    <w:lvl w:ilvl="4" w:tplc="04090019" w:tentative="1">
      <w:start w:val="1"/>
      <w:numFmt w:val="lowerLetter"/>
      <w:lvlText w:val="%5."/>
      <w:lvlJc w:val="left"/>
      <w:pPr>
        <w:ind w:left="3814" w:hanging="360"/>
      </w:pPr>
    </w:lvl>
    <w:lvl w:ilvl="5" w:tplc="0409001B" w:tentative="1">
      <w:start w:val="1"/>
      <w:numFmt w:val="lowerRoman"/>
      <w:lvlText w:val="%6."/>
      <w:lvlJc w:val="right"/>
      <w:pPr>
        <w:ind w:left="4534" w:hanging="180"/>
      </w:pPr>
    </w:lvl>
    <w:lvl w:ilvl="6" w:tplc="0409000F" w:tentative="1">
      <w:start w:val="1"/>
      <w:numFmt w:val="decimal"/>
      <w:lvlText w:val="%7."/>
      <w:lvlJc w:val="left"/>
      <w:pPr>
        <w:ind w:left="5254" w:hanging="360"/>
      </w:pPr>
    </w:lvl>
    <w:lvl w:ilvl="7" w:tplc="04090019" w:tentative="1">
      <w:start w:val="1"/>
      <w:numFmt w:val="lowerLetter"/>
      <w:lvlText w:val="%8."/>
      <w:lvlJc w:val="left"/>
      <w:pPr>
        <w:ind w:left="5974" w:hanging="360"/>
      </w:pPr>
    </w:lvl>
    <w:lvl w:ilvl="8" w:tplc="0409001B" w:tentative="1">
      <w:start w:val="1"/>
      <w:numFmt w:val="lowerRoman"/>
      <w:lvlText w:val="%9."/>
      <w:lvlJc w:val="right"/>
      <w:pPr>
        <w:ind w:left="6694" w:hanging="180"/>
      </w:pPr>
    </w:lvl>
  </w:abstractNum>
  <w:abstractNum w:abstractNumId="2">
    <w:nsid w:val="23122D06"/>
    <w:multiLevelType w:val="hybridMultilevel"/>
    <w:tmpl w:val="98A2E8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7136C3"/>
    <w:multiLevelType w:val="hybridMultilevel"/>
    <w:tmpl w:val="A8D6B95C"/>
    <w:lvl w:ilvl="0" w:tplc="9C96CE10">
      <w:start w:val="1"/>
      <w:numFmt w:val="hebrew1"/>
      <w:lvlText w:val="%1."/>
      <w:lvlJc w:val="left"/>
      <w:pPr>
        <w:ind w:left="643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4">
    <w:nsid w:val="5DD92AB8"/>
    <w:multiLevelType w:val="hybridMultilevel"/>
    <w:tmpl w:val="3E7ED00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65E2"/>
    <w:rsid w:val="00004068"/>
    <w:rsid w:val="0003126A"/>
    <w:rsid w:val="000445BB"/>
    <w:rsid w:val="00080AC3"/>
    <w:rsid w:val="00081654"/>
    <w:rsid w:val="000B62C9"/>
    <w:rsid w:val="000F0F1B"/>
    <w:rsid w:val="0010325F"/>
    <w:rsid w:val="0015689C"/>
    <w:rsid w:val="0018248B"/>
    <w:rsid w:val="00192356"/>
    <w:rsid w:val="0020590A"/>
    <w:rsid w:val="00221E23"/>
    <w:rsid w:val="00223D91"/>
    <w:rsid w:val="00276DB4"/>
    <w:rsid w:val="002C49BA"/>
    <w:rsid w:val="002D158B"/>
    <w:rsid w:val="002E2705"/>
    <w:rsid w:val="0035267C"/>
    <w:rsid w:val="00354D79"/>
    <w:rsid w:val="003A6165"/>
    <w:rsid w:val="003F5D1B"/>
    <w:rsid w:val="00432D10"/>
    <w:rsid w:val="00452AA4"/>
    <w:rsid w:val="004A1042"/>
    <w:rsid w:val="004C20C9"/>
    <w:rsid w:val="00507162"/>
    <w:rsid w:val="0051577A"/>
    <w:rsid w:val="005378ED"/>
    <w:rsid w:val="00544708"/>
    <w:rsid w:val="005917B2"/>
    <w:rsid w:val="005B5F98"/>
    <w:rsid w:val="005D3926"/>
    <w:rsid w:val="00615794"/>
    <w:rsid w:val="00621AC9"/>
    <w:rsid w:val="00631BA2"/>
    <w:rsid w:val="00633D10"/>
    <w:rsid w:val="0065359E"/>
    <w:rsid w:val="0069031D"/>
    <w:rsid w:val="006D573A"/>
    <w:rsid w:val="00702131"/>
    <w:rsid w:val="00783D1E"/>
    <w:rsid w:val="007C3C97"/>
    <w:rsid w:val="00892EBD"/>
    <w:rsid w:val="008B2471"/>
    <w:rsid w:val="008D3ACE"/>
    <w:rsid w:val="00911CB4"/>
    <w:rsid w:val="009C19F4"/>
    <w:rsid w:val="00A02ACD"/>
    <w:rsid w:val="00A34EA4"/>
    <w:rsid w:val="00A57CF7"/>
    <w:rsid w:val="00A63539"/>
    <w:rsid w:val="00A6497D"/>
    <w:rsid w:val="00AA74B0"/>
    <w:rsid w:val="00AB2898"/>
    <w:rsid w:val="00AE2997"/>
    <w:rsid w:val="00B42813"/>
    <w:rsid w:val="00B56DC7"/>
    <w:rsid w:val="00BF0792"/>
    <w:rsid w:val="00C25352"/>
    <w:rsid w:val="00C84972"/>
    <w:rsid w:val="00CC5023"/>
    <w:rsid w:val="00CD0A07"/>
    <w:rsid w:val="00D06D46"/>
    <w:rsid w:val="00D1799B"/>
    <w:rsid w:val="00DA0ECE"/>
    <w:rsid w:val="00DD205E"/>
    <w:rsid w:val="00E55595"/>
    <w:rsid w:val="00E5770F"/>
    <w:rsid w:val="00E65EAA"/>
    <w:rsid w:val="00E75D53"/>
    <w:rsid w:val="00E86D05"/>
    <w:rsid w:val="00EA7946"/>
    <w:rsid w:val="00EC66E5"/>
    <w:rsid w:val="00EF370E"/>
    <w:rsid w:val="00F054B2"/>
    <w:rsid w:val="00FA6D4B"/>
    <w:rsid w:val="00FE483D"/>
    <w:rsid w:val="00FE65E2"/>
    <w:rsid w:val="00FF0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1042"/>
    <w:pPr>
      <w:bidi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4A1042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4A1042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4A1042"/>
    <w:rPr>
      <w:color w:val="0000FF"/>
      <w:u w:val="single"/>
    </w:rPr>
  </w:style>
  <w:style w:type="paragraph" w:styleId="a5">
    <w:name w:val="Balloon Text"/>
    <w:basedOn w:val="a"/>
    <w:semiHidden/>
    <w:rsid w:val="008B2471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C2535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1042"/>
    <w:pPr>
      <w:bidi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4A1042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4A1042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4A1042"/>
    <w:rPr>
      <w:color w:val="0000FF"/>
      <w:u w:val="single"/>
    </w:rPr>
  </w:style>
  <w:style w:type="paragraph" w:styleId="a5">
    <w:name w:val="Balloon Text"/>
    <w:basedOn w:val="a"/>
    <w:semiHidden/>
    <w:rsid w:val="008B2471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C253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56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hnu1803\Application%20Data\Microsoft\Templates\&#1514;&#1489;&#1504;&#1497;&#1514;%20&#1495;&#1508;&#1510;&#1497;&#1489;&#1492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חפציבה</Template>
  <TotalTime>0</TotalTime>
  <Pages>1</Pages>
  <Words>259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בס"ד, א' באייר תשס"ז</vt:lpstr>
    </vt:vector>
  </TitlesOfParts>
  <Company>moe</Company>
  <LinksUpToDate>false</LinksUpToDate>
  <CharactersWithSpaces>1556</CharactersWithSpaces>
  <SharedDoc>false</SharedDoc>
  <HLinks>
    <vt:vector size="12" baseType="variant">
      <vt:variant>
        <vt:i4>5242933</vt:i4>
      </vt:variant>
      <vt:variant>
        <vt:i4>3</vt:i4>
      </vt:variant>
      <vt:variant>
        <vt:i4>0</vt:i4>
      </vt:variant>
      <vt:variant>
        <vt:i4>5</vt:i4>
      </vt:variant>
      <vt:variant>
        <vt:lpwstr>mailto:iditma@education.gov.il</vt:lpwstr>
      </vt:variant>
      <vt:variant>
        <vt:lpwstr/>
      </vt:variant>
      <vt:variant>
        <vt:i4>4522042</vt:i4>
      </vt:variant>
      <vt:variant>
        <vt:i4>0</vt:i4>
      </vt:variant>
      <vt:variant>
        <vt:i4>0</vt:i4>
      </vt:variant>
      <vt:variant>
        <vt:i4>5</vt:i4>
      </vt:variant>
      <vt:variant>
        <vt:lpwstr>mailto:yochananby@education.gov.il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בס"ד, א' באייר תשס"ז</dc:title>
  <dc:creator>עידית ממן</dc:creator>
  <cp:lastModifiedBy>גלית דוד</cp:lastModifiedBy>
  <cp:revision>2</cp:revision>
  <cp:lastPrinted>2013-08-11T10:37:00Z</cp:lastPrinted>
  <dcterms:created xsi:type="dcterms:W3CDTF">2022-11-16T14:10:00Z</dcterms:created>
  <dcterms:modified xsi:type="dcterms:W3CDTF">2022-11-16T14:10:00Z</dcterms:modified>
</cp:coreProperties>
</file>